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BD01" w14:textId="30C32E72" w:rsidR="001C6CCB" w:rsidRPr="00434B10" w:rsidRDefault="001C6CCB" w:rsidP="001C6CCB">
      <w:pPr>
        <w:jc w:val="center"/>
        <w:rPr>
          <w:b/>
          <w:bCs/>
          <w:lang w:val="ro-RO"/>
        </w:rPr>
      </w:pPr>
      <w:r w:rsidRPr="00C55861">
        <w:rPr>
          <w:lang w:val="ro-RO"/>
        </w:rPr>
        <w:t>Atribuțiile postului</w:t>
      </w:r>
      <w:r>
        <w:rPr>
          <w:lang w:val="ro-RO"/>
        </w:rPr>
        <w:t xml:space="preserve"> - </w:t>
      </w:r>
      <w:r w:rsidRPr="00434B10">
        <w:rPr>
          <w:b/>
          <w:bCs/>
          <w:lang w:val="ro-RO"/>
        </w:rPr>
        <w:t>Logoped</w:t>
      </w:r>
    </w:p>
    <w:p w14:paraId="437EC9A2" w14:textId="659ED2E4" w:rsidR="001C6CCB" w:rsidRPr="00C55861" w:rsidRDefault="001C6CCB" w:rsidP="001C6CCB">
      <w:pPr>
        <w:rPr>
          <w:lang w:val="ro-RO"/>
        </w:rPr>
      </w:pPr>
      <w:r>
        <w:rPr>
          <w:lang w:val="ro-RO"/>
        </w:rPr>
        <w:t xml:space="preserve"> </w:t>
      </w:r>
    </w:p>
    <w:p w14:paraId="720A12E1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derularea</w:t>
      </w:r>
      <w:proofErr w:type="spellEnd"/>
      <w:proofErr w:type="gram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activităților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specifice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logopedie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în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funcție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planurile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servicii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și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nevoile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copiilor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dizabilități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 ;</w:t>
      </w:r>
    </w:p>
    <w:p w14:paraId="07834970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evaluarea</w:t>
      </w:r>
      <w:proofErr w:type="spellEnd"/>
      <w:proofErr w:type="gram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logopedică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copiilor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;</w:t>
      </w:r>
    </w:p>
    <w:p w14:paraId="52A4FF5D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tratarea</w:t>
      </w:r>
      <w:proofErr w:type="spellEnd"/>
      <w:proofErr w:type="gram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tulburărilor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comunicare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și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înghițire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 ;</w:t>
      </w:r>
    </w:p>
    <w:p w14:paraId="1EE57D09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realizează</w:t>
      </w:r>
      <w:proofErr w:type="spellEnd"/>
      <w:proofErr w:type="gram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evaluări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initiale,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intermediare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, finale pentru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copiii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comunitate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beneficiari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 xml:space="preserve"> ai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centrului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/>
        </w:rPr>
        <w:t>;</w:t>
      </w:r>
    </w:p>
    <w:p w14:paraId="64FA8B79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sz w:val="24"/>
          <w:szCs w:val="24"/>
          <w:lang w:val="ro-RO"/>
        </w:rPr>
        <w:t xml:space="preserve">pe baza diagnosticului clinic cât și a bolilor asociate, logopedul stabilește programul personalizat de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intervenţie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>, programul de lucru, locul și modul de desfășurare al acestuia;</w:t>
      </w:r>
    </w:p>
    <w:p w14:paraId="7AC58C8D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sz w:val="24"/>
          <w:szCs w:val="24"/>
          <w:lang w:val="ro-RO"/>
        </w:rPr>
        <w:t xml:space="preserve">participă împreună cu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ceilalţi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specialişti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la întocmirea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aplicarea programului personalizat de intervenție, consemnând rezultatele;</w:t>
      </w:r>
    </w:p>
    <w:p w14:paraId="07ADF722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sz w:val="24"/>
          <w:szCs w:val="24"/>
          <w:lang w:val="ro-RO"/>
        </w:rPr>
        <w:t xml:space="preserve">face propuneri în vederea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menţinerii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, modificării sau schimbării programului recuperator; </w:t>
      </w:r>
    </w:p>
    <w:p w14:paraId="37EE9B35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sz w:val="24"/>
          <w:szCs w:val="24"/>
          <w:lang w:val="ro-RO"/>
        </w:rPr>
        <w:t xml:space="preserve">stabilește prin planul individualizat de recuperare / reabilitare obiective pe termen scurt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modalităţi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intervenţie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referitoare la copil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familie, oferind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teme pentru acasă;</w:t>
      </w:r>
    </w:p>
    <w:p w14:paraId="57C52182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sz w:val="24"/>
          <w:szCs w:val="24"/>
          <w:lang w:val="ro-RO"/>
        </w:rPr>
        <w:t xml:space="preserve">colaborează cu colegii, fiind prezent activ în toate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acţiunile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ce se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desfăşoară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în cadrul centrului;</w:t>
      </w:r>
    </w:p>
    <w:p w14:paraId="40A36F96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cunoaşte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procedurile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aplică instrumentele standard prevăzute în Manualul de Proceduri;</w:t>
      </w:r>
    </w:p>
    <w:p w14:paraId="58FCB4E4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sz w:val="24"/>
          <w:szCs w:val="24"/>
          <w:lang w:val="ro-RO"/>
        </w:rPr>
        <w:t>a</w:t>
      </w: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plică terapia logopedică, urmărind prevenirea,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recunoaşterea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corectarea tulburărilor de limbaj;</w:t>
      </w:r>
    </w:p>
    <w:p w14:paraId="71B48224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asigură instruirea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implicarea părintelui în actul recuperator, pentru continuarea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consolidarea efortului terapeutic;</w:t>
      </w:r>
    </w:p>
    <w:p w14:paraId="34F18DD3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participă împreună cu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ceilalţi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specialişti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la ședințe de caz, întâlniri cu părinții;</w:t>
      </w:r>
    </w:p>
    <w:p w14:paraId="31DA9D1D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elaborează broșuri, pliante, materiale informative și participă la campaniile de informare și acțiunile de mediatizare ale centrului;</w:t>
      </w:r>
    </w:p>
    <w:p w14:paraId="2ACA23A0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în toată activitatea sa trebuie să aibă o atitudine blândă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plină de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afecţiune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faţă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de copii, să-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însoţească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toate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acţiunile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de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explicaţii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cuvinte plăcute, adecvate, în vederea stimulării limbajului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formării unor deprinderi corecte;</w:t>
      </w:r>
    </w:p>
    <w:p w14:paraId="27C56C8C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are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obligaţia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de a prezenta coordonatorului personalului de specialitate programul centralizat de lucru cu copiii săptămânal / lunar, în ultima zi a lunii în curs pentru luna următoare;</w:t>
      </w:r>
    </w:p>
    <w:p w14:paraId="5BE1EBE8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are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obligaţia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de a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anunţa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direct sau indirect beneficiarii în cazul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absenţei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 (învoiri, concedii etc.) astfel încât să nu perturbe activitatea centrului;</w:t>
      </w:r>
    </w:p>
    <w:p w14:paraId="05241434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c</w:t>
      </w:r>
      <w:r w:rsidRPr="00C55861">
        <w:rPr>
          <w:rFonts w:ascii="Times New Roman" w:hAnsi="Times New Roman"/>
          <w:sz w:val="24"/>
          <w:szCs w:val="24"/>
          <w:lang w:val="ro-RO"/>
        </w:rPr>
        <w:t>onştientizează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responsabilizează familia asupra rolului său în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creşterea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, educarea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recuperarea copilului cu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dizabilităţi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asupra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importanţei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asigurării unui mediu familial stabil în recuperare, stimulând dezvoltarea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capacităţilor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 parentale;</w:t>
      </w:r>
    </w:p>
    <w:p w14:paraId="5427B81A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a</w:t>
      </w:r>
      <w:r w:rsidRPr="00C55861">
        <w:rPr>
          <w:rFonts w:ascii="Times New Roman" w:hAnsi="Times New Roman"/>
          <w:sz w:val="24"/>
          <w:szCs w:val="24"/>
          <w:lang w:val="ro-RO"/>
        </w:rPr>
        <w:t>cționează pentru încurajarea alternativelor de tip familial și dezinstituționalizarea copiilor;</w:t>
      </w:r>
    </w:p>
    <w:p w14:paraId="12CE938A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c</w:t>
      </w:r>
      <w:r w:rsidRPr="00C55861">
        <w:rPr>
          <w:rFonts w:ascii="Times New Roman" w:hAnsi="Times New Roman"/>
          <w:sz w:val="24"/>
          <w:szCs w:val="24"/>
          <w:lang w:val="ro-RO"/>
        </w:rPr>
        <w:t>unoaşte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respectǎ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normele deontologice specifice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protecţiei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 xml:space="preserve"> copilului cu </w:t>
      </w:r>
      <w:proofErr w:type="spellStart"/>
      <w:r w:rsidRPr="00C55861">
        <w:rPr>
          <w:rFonts w:ascii="Times New Roman" w:hAnsi="Times New Roman"/>
          <w:sz w:val="24"/>
          <w:szCs w:val="24"/>
          <w:lang w:val="ro-RO"/>
        </w:rPr>
        <w:t>dizabilitǎţi</w:t>
      </w:r>
      <w:proofErr w:type="spellEnd"/>
      <w:r w:rsidRPr="00C55861">
        <w:rPr>
          <w:rFonts w:ascii="Times New Roman" w:hAnsi="Times New Roman"/>
          <w:sz w:val="24"/>
          <w:szCs w:val="24"/>
          <w:lang w:val="ro-RO"/>
        </w:rPr>
        <w:t>;</w:t>
      </w:r>
    </w:p>
    <w:p w14:paraId="19FEE3A9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coordonează, informează și îndrumă voluntarii / practicanții în conformitate cu fișa de voluntariat / practică;</w:t>
      </w:r>
    </w:p>
    <w:p w14:paraId="62708BA8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 xml:space="preserve">se implică în încheierea de parteneriate și acorduri de colaborare; </w:t>
      </w:r>
    </w:p>
    <w:p w14:paraId="12AA8DE4" w14:textId="77777777" w:rsidR="001C6CCB" w:rsidRPr="00C55861" w:rsidRDefault="001C6CCB" w:rsidP="001C6CCB">
      <w:pPr>
        <w:pStyle w:val="ListParagraph"/>
        <w:numPr>
          <w:ilvl w:val="0"/>
          <w:numId w:val="1"/>
        </w:numPr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/>
        </w:rPr>
        <w:t>se ocupă de organizarea și desfășurarea atelierelor de educație parentală și de recuperare pentru copii;</w:t>
      </w:r>
    </w:p>
    <w:p w14:paraId="10787252" w14:textId="77777777" w:rsidR="00AF6C85" w:rsidRDefault="00AF6C85"/>
    <w:sectPr w:rsidR="00AF6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3FCF"/>
    <w:multiLevelType w:val="hybridMultilevel"/>
    <w:tmpl w:val="1A1E3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26"/>
    <w:rsid w:val="001C6CCB"/>
    <w:rsid w:val="00AF6C85"/>
    <w:rsid w:val="00C5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7A4D"/>
  <w15:chartTrackingRefBased/>
  <w15:docId w15:val="{7557C608-E406-4235-B795-0D5BF3CC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Luca</dc:creator>
  <cp:keywords/>
  <dc:description/>
  <cp:lastModifiedBy>Elena Luca</cp:lastModifiedBy>
  <cp:revision>2</cp:revision>
  <dcterms:created xsi:type="dcterms:W3CDTF">2025-07-11T05:53:00Z</dcterms:created>
  <dcterms:modified xsi:type="dcterms:W3CDTF">2025-07-11T05:55:00Z</dcterms:modified>
</cp:coreProperties>
</file>